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F0F584B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A3DCA">
        <w:rPr>
          <w:rFonts w:ascii="Times New Roman" w:hAnsi="Times New Roman" w:cs="Times New Roman"/>
          <w:b/>
          <w:sz w:val="32"/>
          <w:szCs w:val="32"/>
        </w:rPr>
        <w:t>7</w:t>
      </w:r>
    </w:p>
    <w:p w14:paraId="61539B02" w14:textId="3CF4A5A5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DA3DCA">
        <w:rPr>
          <w:rFonts w:ascii="Times New Roman" w:hAnsi="Times New Roman" w:cs="Times New Roman"/>
          <w:i/>
          <w:color w:val="FF0000"/>
          <w:sz w:val="28"/>
          <w:szCs w:val="28"/>
        </w:rPr>
        <w:t>[1112MyExcel] Ngày 10 tháng 10 năm 2022</w:t>
      </w:r>
    </w:p>
    <w:p w14:paraId="5F6E8AC5" w14:textId="7BF54540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A3DCA">
        <w:rPr>
          <w:rFonts w:ascii="Times New Roman" w:hAnsi="Times New Roman" w:cs="Times New Roman"/>
          <w:color w:val="FF0000"/>
          <w:sz w:val="28"/>
          <w:szCs w:val="28"/>
        </w:rPr>
        <w:t>[117MyExcel]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53FBC8D6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A3DCA">
        <w:rPr>
          <w:rFonts w:ascii="Times New Roman" w:hAnsi="Times New Roman" w:cs="Times New Roman"/>
          <w:color w:val="FF0000"/>
          <w:sz w:val="28"/>
          <w:szCs w:val="28"/>
        </w:rPr>
        <w:t>[115MyExcel]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0AE8CCD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DA3DCA">
        <w:rPr>
          <w:rFonts w:ascii="Times New Roman" w:hAnsi="Times New Roman" w:cs="Times New Roman"/>
          <w:color w:val="FF0000"/>
          <w:sz w:val="28"/>
          <w:szCs w:val="28"/>
        </w:rPr>
        <w:t>[116MyExcel] 18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9B3053E" w14:textId="77777777" w:rsidR="00DA3DCA" w:rsidRDefault="00DA3DC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2 ĐẾN CỌC 7 (BÊN PHẢI TUYẾN) VÀ TỪ CỌC 7 ĐẾN CỌC 12 (2 BÊN) ĐOẠN 1.</w:t>
      </w:r>
    </w:p>
    <w:p w14:paraId="6E422804" w14:textId="77777777" w:rsidR="00DA3DCA" w:rsidRDefault="00DA3DC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tấm đan cống B600 đợt 10 (248 cấu kiện). Bê tông đá 1x2 mác 200.</w:t>
      </w:r>
    </w:p>
    <w:p w14:paraId="401BBA8A" w14:textId="23DCF225" w:rsidR="00A70C74" w:rsidRDefault="00DA3DC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tấm đan cống B600 đợt 11 (248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30435D9" w14:textId="77777777" w:rsidR="00DA3DCA" w:rsidRDefault="00DA3DC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2 ĐẾN CỌC 7 (BÊN PHẢI TUYẾN) VÀ TỪ CỌC 7 ĐẾN CỌC 12 (2 BÊN) ĐOẠN 1.</w:t>
            </w:r>
          </w:p>
          <w:p w14:paraId="6AB3DEC6" w14:textId="77777777" w:rsidR="00DA3DCA" w:rsidRDefault="00DA3DC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tấm đan cống B600 đợt 10 (248 cấu kiện). Bê tông đá 1x2 mác 200.</w:t>
            </w:r>
          </w:p>
          <w:p w14:paraId="03D4BEE4" w14:textId="43929D93" w:rsidR="000214D3" w:rsidRPr="000214D3" w:rsidRDefault="00DA3DCA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khuôn, cốt thép tấm đan cống B600 đợt 11 (248 cấu kiện)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6114C5DC" w14:textId="77777777" w:rsidR="00DA3DCA" w:rsidRDefault="00DA3DC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[114MyExcel] - Đổ bê tông tấm đan cống B600 đợt 10 (248 cấu kiện). Bê tông đá 1x2 mác 200.</w:t>
      </w:r>
    </w:p>
    <w:p w14:paraId="300C542B" w14:textId="7B2F4FC9" w:rsidR="00A70C74" w:rsidRPr="00FF17B4" w:rsidRDefault="00DA3DC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tấm đan cống B600 đợt 11 (248 cấu kiện)</w:t>
      </w:r>
    </w:p>
    <w:p w14:paraId="6405B95B" w14:textId="2BE8A26E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A3DCA">
        <w:rPr>
          <w:rFonts w:ascii="Times New Roman" w:hAnsi="Times New Roman" w:cs="Times New Roman"/>
          <w:color w:val="FF0000"/>
          <w:sz w:val="28"/>
          <w:szCs w:val="28"/>
        </w:rPr>
        <w:t>[118MyExcel] Tốt</w:t>
      </w:r>
    </w:p>
    <w:p w14:paraId="4AA4B9B1" w14:textId="61FE3355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A3DCA">
        <w:rPr>
          <w:rFonts w:ascii="Times New Roman" w:hAnsi="Times New Roman" w:cs="Times New Roman"/>
          <w:color w:val="FF0000"/>
          <w:sz w:val="28"/>
          <w:szCs w:val="28"/>
        </w:rPr>
        <w:t>[119MyExcel]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68F20DA5" w:rsidR="00A70C74" w:rsidRPr="00FF17B4" w:rsidRDefault="00DA3DC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[1110MyExcel]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8D81FDC" w:rsidR="00FF17B4" w:rsidRDefault="00DA3DCA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[1111MyExcel]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90479" w14:textId="77777777" w:rsidR="00B56253" w:rsidRDefault="00B56253" w:rsidP="00DA3DCA">
      <w:pPr>
        <w:spacing w:after="0" w:line="240" w:lineRule="auto"/>
      </w:pPr>
      <w:r>
        <w:separator/>
      </w:r>
    </w:p>
  </w:endnote>
  <w:endnote w:type="continuationSeparator" w:id="0">
    <w:p w14:paraId="12B3056A" w14:textId="77777777" w:rsidR="00B56253" w:rsidRDefault="00B56253" w:rsidP="00DA3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8D2D2" w14:textId="77777777" w:rsidR="00DA3DCA" w:rsidRDefault="00DA3D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DF9F" w14:textId="0E0A500C" w:rsidR="00DA3DCA" w:rsidRDefault="00DA3DCA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D8DD9" w14:textId="00F9532C" w:rsidR="00DA3DCA" w:rsidRDefault="00DA3DCA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1A28A" w14:textId="77777777" w:rsidR="00B56253" w:rsidRDefault="00B56253" w:rsidP="00DA3DCA">
      <w:pPr>
        <w:spacing w:after="0" w:line="240" w:lineRule="auto"/>
      </w:pPr>
      <w:r>
        <w:separator/>
      </w:r>
    </w:p>
  </w:footnote>
  <w:footnote w:type="continuationSeparator" w:id="0">
    <w:p w14:paraId="3377262C" w14:textId="77777777" w:rsidR="00B56253" w:rsidRDefault="00B56253" w:rsidP="00DA3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3961E" w14:textId="77777777" w:rsidR="00DA3DCA" w:rsidRDefault="00DA3D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C3851" w14:textId="77F85CBA" w:rsidR="00DA3DCA" w:rsidRDefault="00DA3DCA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E977" w14:textId="18777AE7" w:rsidR="00DA3DCA" w:rsidRDefault="00DA3DCA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377CB"/>
    <w:rsid w:val="00344E3C"/>
    <w:rsid w:val="003C369D"/>
    <w:rsid w:val="005267B9"/>
    <w:rsid w:val="005715E2"/>
    <w:rsid w:val="00A70C74"/>
    <w:rsid w:val="00A835A8"/>
    <w:rsid w:val="00AB506A"/>
    <w:rsid w:val="00B56253"/>
    <w:rsid w:val="00C974F0"/>
    <w:rsid w:val="00CC4E4F"/>
    <w:rsid w:val="00DA3DCA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3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DCA"/>
  </w:style>
  <w:style w:type="paragraph" w:styleId="Footer">
    <w:name w:val="footer"/>
    <w:basedOn w:val="Normal"/>
    <w:link w:val="FooterChar"/>
    <w:uiPriority w:val="99"/>
    <w:unhideWhenUsed/>
    <w:rsid w:val="00DA3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